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184ED" w14:textId="77777777" w:rsidR="009C198C" w:rsidRDefault="009C198C" w:rsidP="009C198C">
      <w:pPr>
        <w:keepNext/>
        <w:spacing w:before="120" w:after="120" w:line="360" w:lineRule="auto"/>
        <w:ind w:left="542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6/2021</w:t>
      </w:r>
      <w:r>
        <w:rPr>
          <w:color w:val="000000"/>
          <w:u w:color="000000"/>
        </w:rPr>
        <w:br/>
        <w:t>Prezydenta Miasta Kielce</w:t>
      </w:r>
      <w:r>
        <w:rPr>
          <w:color w:val="000000"/>
          <w:u w:color="000000"/>
        </w:rPr>
        <w:br/>
        <w:t>z dnia 11 stycznia 2021 r.</w:t>
      </w:r>
    </w:p>
    <w:p w14:paraId="2F953CCF" w14:textId="77777777" w:rsidR="009C198C" w:rsidRDefault="009C198C" w:rsidP="009C198C">
      <w:pPr>
        <w:keepNext/>
        <w:jc w:val="center"/>
        <w:rPr>
          <w:b/>
          <w:color w:val="000000"/>
          <w:u w:color="000000"/>
        </w:rPr>
      </w:pPr>
    </w:p>
    <w:p w14:paraId="0B4A9A55" w14:textId="77777777" w:rsidR="009C198C" w:rsidRDefault="009C198C" w:rsidP="009C198C">
      <w:pPr>
        <w:keepNext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Ogłoszenie o konkursie ofert, którego przedmiotem jest realizacja programu polityki zdrowotnej pn.: „Program leczenia niepłodności metodą zapłodnienia pozaustrojowego                     dla mieszkańców  Gminy Kielce na lata 2020 - 2024".</w:t>
      </w:r>
    </w:p>
    <w:p w14:paraId="480F6D25" w14:textId="77777777" w:rsidR="009C198C" w:rsidRDefault="009C198C" w:rsidP="009C198C">
      <w:pPr>
        <w:keepNext/>
        <w:jc w:val="center"/>
        <w:rPr>
          <w:color w:val="000000"/>
          <w:u w:color="000000"/>
        </w:rPr>
      </w:pPr>
    </w:p>
    <w:p w14:paraId="12DAFC1C" w14:textId="77777777" w:rsidR="009C198C" w:rsidRDefault="009C198C" w:rsidP="009C198C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48b ust. 1 Ustawy z dnia 27 sierpnia 2004r. o świadczeniach opieki zdrowotnej finansowanej ze środków publicznych (Dz. U. z 2020r. poz. 1398) Prezydent Miasta Kielce ogłasza konkurs na realizację programu polityki zdrowotnej pn.</w:t>
      </w:r>
      <w:r>
        <w:rPr>
          <w:b/>
          <w:color w:val="000000"/>
          <w:u w:color="000000"/>
        </w:rPr>
        <w:t xml:space="preserve">: </w:t>
      </w:r>
      <w:r>
        <w:rPr>
          <w:b/>
          <w:i/>
          <w:color w:val="000000"/>
          <w:u w:color="000000"/>
        </w:rPr>
        <w:t>Program leczenia niepłodności metodą zapłodnienia pozaustrojowego dla mieszkańców Gminy Kielce na lata 2020 -- 2024</w:t>
      </w:r>
      <w:r>
        <w:rPr>
          <w:b/>
          <w:color w:val="000000"/>
          <w:u w:color="000000"/>
        </w:rPr>
        <w:t>.</w:t>
      </w:r>
    </w:p>
    <w:p w14:paraId="76068593" w14:textId="77777777" w:rsidR="009C198C" w:rsidRDefault="009C198C" w:rsidP="009C198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val="single" w:color="000000"/>
        </w:rPr>
        <w:t>Udzielającym zamówienie</w:t>
      </w:r>
      <w:r>
        <w:rPr>
          <w:color w:val="000000"/>
          <w:u w:color="000000"/>
        </w:rPr>
        <w:t xml:space="preserve"> jest </w:t>
      </w:r>
      <w:r>
        <w:rPr>
          <w:b/>
          <w:color w:val="000000"/>
          <w:u w:color="000000"/>
        </w:rPr>
        <w:t>Gmina Kielce</w:t>
      </w:r>
      <w:r>
        <w:rPr>
          <w:color w:val="000000"/>
          <w:u w:color="000000"/>
        </w:rPr>
        <w:t xml:space="preserve"> z siedzibą przy ul. Rynek 1, 25-303 Kielce.</w:t>
      </w:r>
    </w:p>
    <w:p w14:paraId="733F5C93" w14:textId="77777777" w:rsidR="009C198C" w:rsidRDefault="009C198C" w:rsidP="009C19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val="single" w:color="000000"/>
        </w:rPr>
        <w:t xml:space="preserve">Przedmiotem konkursu ofert </w:t>
      </w:r>
      <w:r>
        <w:rPr>
          <w:color w:val="000000"/>
          <w:u w:color="000000"/>
        </w:rPr>
        <w:t xml:space="preserve">jest wybór realizatora/realizatorów programu polityki zdrowotnej pn.: </w:t>
      </w:r>
      <w:r>
        <w:rPr>
          <w:i/>
          <w:color w:val="000000"/>
          <w:u w:color="000000"/>
        </w:rPr>
        <w:t>Program leczenia niepłodności metodą zapłodnienia pozaustrojowego na lata 2021 – 2024.</w:t>
      </w:r>
    </w:p>
    <w:p w14:paraId="60CF5D20" w14:textId="77777777" w:rsidR="009C198C" w:rsidRDefault="009C198C" w:rsidP="009C198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val="single" w:color="000000"/>
        </w:rPr>
        <w:t>Adresaci konkursu:</w:t>
      </w:r>
      <w:r>
        <w:rPr>
          <w:color w:val="000000"/>
          <w:u w:color="000000"/>
        </w:rPr>
        <w:t xml:space="preserve"> konkurs ofert adresowany jest do podmiotów wykonujących działalność leczniczą w trybie ustawy z dnia 15 kwietnia 2011 r. o działalności leczniczej, świadczących usługi medyczne w zakresie leczenia niepłodności metodami zapłodnienia pozaustrojowego w rozumieniu ustawy z dnia 25 czerwca 2015 r. o leczeniu niepłodności a także spełniających warunki Rozporządzenia Ministra Zdrowia z dnia 20 października 2015 r. w sprawie wymagań, jakie powinien spełniać system zapewnienia jakości w ośrodku medycznie wspomaganej prokreacji oraz w banku komórek rozrodczych i zarodków.</w:t>
      </w:r>
    </w:p>
    <w:p w14:paraId="0E3479DB" w14:textId="77777777" w:rsidR="009C198C" w:rsidRDefault="009C198C" w:rsidP="009C198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Termin rozpoczęcia udzielania świadczeń – od dnia podpisania umowy do zakończenia – 31.12.2024 r.</w:t>
      </w:r>
    </w:p>
    <w:p w14:paraId="0E338940" w14:textId="77777777" w:rsidR="009C198C" w:rsidRDefault="009C198C" w:rsidP="009C198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Szacunkowa liczba osób uprawnionych do korzystania ze świadczeń – ok. 100 par przez cały okres realizacji programu</w:t>
      </w:r>
      <w:r>
        <w:rPr>
          <w:b/>
          <w:color w:val="000000"/>
          <w:u w:color="000000"/>
        </w:rPr>
        <w:t>.</w:t>
      </w:r>
    </w:p>
    <w:p w14:paraId="6A2502B0" w14:textId="77777777" w:rsidR="009C198C" w:rsidRDefault="009C198C" w:rsidP="009C198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Zamawiający dopuszcza wybór więcej niż jednej oferty.</w:t>
      </w:r>
    </w:p>
    <w:p w14:paraId="28E4FABF" w14:textId="77777777" w:rsidR="009C198C" w:rsidRDefault="009C198C" w:rsidP="009C198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val="single" w:color="000000"/>
        </w:rPr>
        <w:t>Wymagania stawiane Oferentowi</w:t>
      </w:r>
      <w:r>
        <w:rPr>
          <w:color w:val="000000"/>
          <w:u w:color="000000"/>
        </w:rPr>
        <w:t xml:space="preserve"> zawierają Szczegółowe Warunki Konkursu Ofert tj.                                      załącznik nr 2 do niniejszego zarządzenia.</w:t>
      </w:r>
    </w:p>
    <w:p w14:paraId="73743EEF" w14:textId="77777777" w:rsidR="009C198C" w:rsidRDefault="009C198C" w:rsidP="009C198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Z projektem umowy, formularzem oferty oraz Szczegółowymi Warunkami Konkursu Ofert można zapoznać się w Urzędzie Miasta Kielce, ul. Strycharska 6 – pok. 608 tel. 41-36-76-616 lub na stronie internetowej </w:t>
      </w:r>
      <w:hyperlink r:id="rId4" w:history="1">
        <w:r>
          <w:rPr>
            <w:rStyle w:val="Hipercze"/>
            <w:color w:val="000000"/>
            <w:u w:val="none" w:color="000000"/>
          </w:rPr>
          <w:t>www.um.kielce.pl</w:t>
        </w:r>
      </w:hyperlink>
      <w:r>
        <w:rPr>
          <w:color w:val="000000"/>
          <w:u w:color="000000"/>
        </w:rPr>
        <w:t xml:space="preserve">., </w:t>
      </w:r>
    </w:p>
    <w:p w14:paraId="4D9F56F3" w14:textId="77777777" w:rsidR="009C198C" w:rsidRDefault="009C198C" w:rsidP="009C198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Oferty na formularzu w zamkniętych kopertach z napisem „Program leczenia niepłodności metodą zapłodnienia pozaustrojowego na lata 2020 – 2024” należy składać w Kancelarii Urzędu Miasta Kielce ul. Strycharska 6 (pok. 12) do dnia </w:t>
      </w:r>
      <w:r w:rsidRPr="00723746">
        <w:rPr>
          <w:b/>
          <w:bCs/>
          <w:color w:val="000000"/>
          <w:u w:color="000000"/>
        </w:rPr>
        <w:t>27</w:t>
      </w:r>
      <w:r>
        <w:rPr>
          <w:b/>
          <w:color w:val="000000"/>
          <w:u w:color="000000"/>
        </w:rPr>
        <w:t xml:space="preserve"> stycznia 2021 r. do godz. 15</w:t>
      </w:r>
      <w:r w:rsidRPr="00723746">
        <w:rPr>
          <w:b/>
          <w:color w:val="000000"/>
          <w:u w:color="000000"/>
          <w:vertAlign w:val="superscript"/>
        </w:rPr>
        <w:t>30</w:t>
      </w:r>
      <w:r>
        <w:rPr>
          <w:b/>
          <w:color w:val="000000"/>
          <w:u w:color="000000"/>
        </w:rPr>
        <w:t>.</w:t>
      </w:r>
    </w:p>
    <w:p w14:paraId="74D7997E" w14:textId="77777777" w:rsidR="009C198C" w:rsidRDefault="009C198C" w:rsidP="009C198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Otwarcie ofert nastąpi w dniu </w:t>
      </w:r>
      <w:r w:rsidRPr="00723746">
        <w:rPr>
          <w:b/>
          <w:bCs/>
          <w:color w:val="000000"/>
          <w:u w:color="000000"/>
        </w:rPr>
        <w:t>28</w:t>
      </w:r>
      <w:r>
        <w:rPr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stycznia 2021 r. o godz. 10</w:t>
      </w:r>
      <w:r w:rsidRPr="00723746">
        <w:rPr>
          <w:b/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w siedzibie udzielającego Zamówienie tj. w Urzędzie Miasta Kielce, ul. Strycharska 6 pok. 708.</w:t>
      </w:r>
    </w:p>
    <w:p w14:paraId="0E286239" w14:textId="77777777" w:rsidR="009C198C" w:rsidRDefault="009C198C" w:rsidP="009C198C">
      <w:pPr>
        <w:keepLines/>
        <w:spacing w:before="120" w:after="120"/>
        <w:ind w:firstLine="340"/>
      </w:pPr>
      <w:r>
        <w:t>11. </w:t>
      </w:r>
      <w:r>
        <w:rPr>
          <w:color w:val="000000"/>
          <w:u w:color="000000"/>
        </w:rPr>
        <w:t>Rozstrzygnięcie Konkursu nastąpi w ciągu 14 dni od dnia otwarcia ofert w siedzibie Urzędu Miasta Kielce, ul. Strycharska 6.</w:t>
      </w:r>
    </w:p>
    <w:p w14:paraId="7A44DC15" w14:textId="77777777" w:rsidR="008567F1" w:rsidRDefault="008567F1"/>
    <w:sectPr w:rsidR="008567F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74"/>
      <w:gridCol w:w="2998"/>
    </w:tblGrid>
    <w:tr w:rsidR="00D61B2A" w14:paraId="4CF2EA1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E4CEA77" w14:textId="77777777" w:rsidR="00D61B2A" w:rsidRDefault="009C198C">
          <w:pPr>
            <w:jc w:val="left"/>
            <w:rPr>
              <w:sz w:val="18"/>
            </w:rPr>
          </w:pPr>
          <w:r>
            <w:rPr>
              <w:sz w:val="18"/>
            </w:rPr>
            <w:t>Id: 5235AD60-0521-440E-84AC-810F64576EED. Przy</w:t>
          </w:r>
          <w:r>
            <w:rPr>
              <w:sz w:val="18"/>
            </w:rPr>
            <w:t>jęty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7CBB531" w14:textId="77777777" w:rsidR="00D61B2A" w:rsidRDefault="009C19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E0B9DFF" w14:textId="77777777" w:rsidR="00D61B2A" w:rsidRDefault="009C198C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5"/>
    <w:rsid w:val="008567F1"/>
    <w:rsid w:val="009C198C"/>
    <w:rsid w:val="00B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AAEC8-7D99-4864-AB2F-026A9CFF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8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C1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Kundera</dc:creator>
  <cp:keywords/>
  <dc:description/>
  <cp:lastModifiedBy>Anna Kundera</cp:lastModifiedBy>
  <cp:revision>2</cp:revision>
  <dcterms:created xsi:type="dcterms:W3CDTF">2021-01-12T06:55:00Z</dcterms:created>
  <dcterms:modified xsi:type="dcterms:W3CDTF">2021-01-12T06:55:00Z</dcterms:modified>
</cp:coreProperties>
</file>